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F8A31" w14:textId="0EAA39B8" w:rsidR="00D25768" w:rsidRPr="00FF1599" w:rsidRDefault="005A6AA2" w:rsidP="00E50503">
      <w:pPr>
        <w:shd w:val="clear" w:color="auto" w:fill="FFFFFF"/>
        <w:spacing w:line="360" w:lineRule="auto"/>
        <w:jc w:val="center"/>
        <w:rPr>
          <w:rFonts w:cs="Times New Roman"/>
          <w:b/>
          <w:bCs/>
          <w:color w:val="212121"/>
          <w:szCs w:val="24"/>
        </w:rPr>
      </w:pPr>
      <w:r w:rsidRPr="00FF1599">
        <w:rPr>
          <w:rFonts w:cs="Times New Roman"/>
          <w:b/>
          <w:bCs/>
          <w:color w:val="212121"/>
          <w:szCs w:val="24"/>
        </w:rPr>
        <w:t xml:space="preserve">NOTICE </w:t>
      </w:r>
      <w:r w:rsidR="00493CCD" w:rsidRPr="00FF1599">
        <w:rPr>
          <w:rFonts w:cs="Times New Roman"/>
          <w:b/>
          <w:bCs/>
          <w:color w:val="212121"/>
          <w:szCs w:val="24"/>
        </w:rPr>
        <w:t>TO MICHELLE TOMIC-LOC</w:t>
      </w:r>
      <w:r w:rsidR="008C01EE" w:rsidRPr="00FF1599">
        <w:rPr>
          <w:rFonts w:cs="Times New Roman"/>
          <w:b/>
          <w:bCs/>
          <w:color w:val="212121"/>
          <w:szCs w:val="24"/>
        </w:rPr>
        <w:t>K</w:t>
      </w:r>
      <w:r w:rsidR="00493CCD" w:rsidRPr="00FF1599">
        <w:rPr>
          <w:rFonts w:cs="Times New Roman"/>
          <w:b/>
          <w:bCs/>
          <w:color w:val="212121"/>
          <w:szCs w:val="24"/>
        </w:rPr>
        <w:t>E</w:t>
      </w:r>
    </w:p>
    <w:p w14:paraId="189A9D5E" w14:textId="77777777" w:rsidR="00E50503" w:rsidRPr="00FF1599" w:rsidRDefault="00E50503" w:rsidP="00E50503">
      <w:pPr>
        <w:shd w:val="clear" w:color="auto" w:fill="FFFFFF"/>
        <w:spacing w:line="360" w:lineRule="auto"/>
        <w:rPr>
          <w:rFonts w:cs="Times New Roman"/>
          <w:b/>
          <w:bCs/>
          <w:color w:val="212121"/>
          <w:szCs w:val="24"/>
        </w:rPr>
      </w:pPr>
    </w:p>
    <w:p w14:paraId="68F41251" w14:textId="0D01C977" w:rsidR="00D25768" w:rsidRPr="00FF1599" w:rsidRDefault="00D25768" w:rsidP="008C01EE">
      <w:pPr>
        <w:shd w:val="clear" w:color="auto" w:fill="FFFFFF"/>
        <w:spacing w:line="276" w:lineRule="auto"/>
        <w:rPr>
          <w:rFonts w:cs="Times New Roman"/>
          <w:b/>
          <w:bCs/>
          <w:color w:val="212121"/>
          <w:szCs w:val="24"/>
        </w:rPr>
      </w:pPr>
      <w:r w:rsidRPr="00FF1599">
        <w:rPr>
          <w:rFonts w:cs="Times New Roman"/>
          <w:b/>
          <w:bCs/>
          <w:color w:val="212121"/>
          <w:szCs w:val="24"/>
        </w:rPr>
        <w:t>PROPERTY: 3 WESTBROOK DRIVE, NASSAU, NEW YORK 12123</w:t>
      </w:r>
    </w:p>
    <w:p w14:paraId="0C53E424" w14:textId="77777777" w:rsidR="00E50503" w:rsidRPr="00FF1599" w:rsidRDefault="00E50503" w:rsidP="008C01EE">
      <w:pPr>
        <w:shd w:val="clear" w:color="auto" w:fill="FFFFFF"/>
        <w:spacing w:line="276" w:lineRule="auto"/>
        <w:rPr>
          <w:rFonts w:cs="Times New Roman"/>
          <w:b/>
          <w:bCs/>
          <w:color w:val="212121"/>
          <w:szCs w:val="24"/>
        </w:rPr>
      </w:pPr>
    </w:p>
    <w:p w14:paraId="2B58BBE4" w14:textId="116A01BD" w:rsidR="00723A4C" w:rsidRPr="00FF1599" w:rsidRDefault="00D25768" w:rsidP="008C01EE">
      <w:pPr>
        <w:shd w:val="clear" w:color="auto" w:fill="FFFFFF"/>
        <w:spacing w:line="276" w:lineRule="auto"/>
        <w:rPr>
          <w:rFonts w:cs="Times New Roman"/>
          <w:b/>
          <w:bCs/>
          <w:color w:val="212121"/>
          <w:szCs w:val="24"/>
        </w:rPr>
      </w:pPr>
      <w:r w:rsidRPr="00FF1599">
        <w:rPr>
          <w:rFonts w:cs="Times New Roman"/>
          <w:b/>
          <w:bCs/>
          <w:color w:val="212121"/>
          <w:szCs w:val="24"/>
        </w:rPr>
        <w:t>CONDITION OF PROPERTY: THE EXTERIOR OF THE ABOVE PROPERTY HAS WASTE, RUB</w:t>
      </w:r>
      <w:r w:rsidR="008C01EE" w:rsidRPr="00FF1599">
        <w:rPr>
          <w:rFonts w:cs="Times New Roman"/>
          <w:b/>
          <w:bCs/>
          <w:color w:val="212121"/>
          <w:szCs w:val="24"/>
        </w:rPr>
        <w:t>B</w:t>
      </w:r>
      <w:r w:rsidRPr="00FF1599">
        <w:rPr>
          <w:rFonts w:cs="Times New Roman"/>
          <w:b/>
          <w:bCs/>
          <w:color w:val="212121"/>
          <w:szCs w:val="24"/>
        </w:rPr>
        <w:t>ISH AND DEBRI</w:t>
      </w:r>
      <w:r w:rsidR="008C01EE" w:rsidRPr="00FF1599">
        <w:rPr>
          <w:rFonts w:cs="Times New Roman"/>
          <w:b/>
          <w:bCs/>
          <w:color w:val="212121"/>
          <w:szCs w:val="24"/>
        </w:rPr>
        <w:t>S</w:t>
      </w:r>
      <w:r w:rsidRPr="00FF1599">
        <w:rPr>
          <w:rFonts w:cs="Times New Roman"/>
          <w:b/>
          <w:bCs/>
          <w:color w:val="212121"/>
          <w:szCs w:val="24"/>
        </w:rPr>
        <w:t>, A CONDITION THAT HAS EXISTED FOR A LENGTHY PERIOD OF TIME</w:t>
      </w:r>
    </w:p>
    <w:p w14:paraId="60477FCF" w14:textId="77777777" w:rsidR="00C731FE" w:rsidRDefault="00C731FE" w:rsidP="008C01EE">
      <w:pPr>
        <w:shd w:val="clear" w:color="auto" w:fill="FFFFFF"/>
        <w:spacing w:line="276" w:lineRule="auto"/>
        <w:jc w:val="center"/>
        <w:rPr>
          <w:rFonts w:cs="Times New Roman"/>
          <w:color w:val="212121"/>
          <w:szCs w:val="24"/>
        </w:rPr>
      </w:pPr>
    </w:p>
    <w:p w14:paraId="3881BAA0" w14:textId="30FACF80" w:rsidR="00D25768" w:rsidRDefault="00D25768" w:rsidP="008C01EE">
      <w:pPr>
        <w:shd w:val="clear" w:color="auto" w:fill="FFFFFF"/>
        <w:spacing w:line="276" w:lineRule="auto"/>
        <w:rPr>
          <w:rFonts w:cs="Times New Roman"/>
          <w:color w:val="212121"/>
          <w:szCs w:val="24"/>
        </w:rPr>
      </w:pPr>
      <w:r>
        <w:rPr>
          <w:rFonts w:cs="Times New Roman"/>
          <w:color w:val="212121"/>
          <w:szCs w:val="24"/>
        </w:rPr>
        <w:t xml:space="preserve">Demand is hereby made upon you that </w:t>
      </w:r>
      <w:r w:rsidR="008C01EE">
        <w:rPr>
          <w:rFonts w:cs="Times New Roman"/>
          <w:color w:val="212121"/>
          <w:szCs w:val="24"/>
        </w:rPr>
        <w:t xml:space="preserve">you remove </w:t>
      </w:r>
      <w:r>
        <w:rPr>
          <w:rFonts w:cs="Times New Roman"/>
          <w:color w:val="212121"/>
          <w:szCs w:val="24"/>
        </w:rPr>
        <w:t xml:space="preserve">the solid waste, </w:t>
      </w:r>
      <w:r w:rsidR="00E50503">
        <w:rPr>
          <w:rFonts w:cs="Times New Roman"/>
          <w:color w:val="212121"/>
          <w:szCs w:val="24"/>
        </w:rPr>
        <w:t>rubbish,</w:t>
      </w:r>
      <w:r>
        <w:rPr>
          <w:rFonts w:cs="Times New Roman"/>
          <w:color w:val="212121"/>
          <w:szCs w:val="24"/>
        </w:rPr>
        <w:t xml:space="preserve"> and </w:t>
      </w:r>
      <w:r w:rsidR="00E50503">
        <w:rPr>
          <w:rFonts w:cs="Times New Roman"/>
          <w:color w:val="212121"/>
          <w:szCs w:val="24"/>
        </w:rPr>
        <w:t>debris</w:t>
      </w:r>
      <w:r>
        <w:rPr>
          <w:rFonts w:cs="Times New Roman"/>
          <w:color w:val="212121"/>
          <w:szCs w:val="24"/>
        </w:rPr>
        <w:t xml:space="preserve"> on your </w:t>
      </w:r>
      <w:r w:rsidR="008C01EE">
        <w:rPr>
          <w:rFonts w:cs="Times New Roman"/>
          <w:color w:val="212121"/>
          <w:szCs w:val="24"/>
        </w:rPr>
        <w:t xml:space="preserve">property which is in </w:t>
      </w:r>
      <w:r>
        <w:rPr>
          <w:rFonts w:cs="Times New Roman"/>
          <w:color w:val="212121"/>
          <w:szCs w:val="24"/>
        </w:rPr>
        <w:t>violation of Chapter 87 of the Nassau Village Code</w:t>
      </w:r>
      <w:r w:rsidR="00E50503">
        <w:rPr>
          <w:rFonts w:cs="Times New Roman"/>
          <w:color w:val="212121"/>
          <w:szCs w:val="24"/>
        </w:rPr>
        <w:t xml:space="preserve">. </w:t>
      </w:r>
      <w:r>
        <w:rPr>
          <w:rFonts w:cs="Times New Roman"/>
          <w:color w:val="212121"/>
          <w:szCs w:val="24"/>
        </w:rPr>
        <w:t xml:space="preserve">Demand is hereby </w:t>
      </w:r>
      <w:r w:rsidR="00E50503">
        <w:rPr>
          <w:rFonts w:cs="Times New Roman"/>
          <w:color w:val="212121"/>
          <w:szCs w:val="24"/>
        </w:rPr>
        <w:t>made upon</w:t>
      </w:r>
      <w:r>
        <w:rPr>
          <w:rFonts w:cs="Times New Roman"/>
          <w:color w:val="212121"/>
          <w:szCs w:val="24"/>
        </w:rPr>
        <w:t xml:space="preserve"> you </w:t>
      </w:r>
      <w:r w:rsidR="00E50503">
        <w:rPr>
          <w:rFonts w:cs="Times New Roman"/>
          <w:color w:val="212121"/>
          <w:szCs w:val="24"/>
        </w:rPr>
        <w:t>that you</w:t>
      </w:r>
      <w:r>
        <w:rPr>
          <w:rFonts w:cs="Times New Roman"/>
          <w:color w:val="212121"/>
          <w:szCs w:val="24"/>
        </w:rPr>
        <w:t xml:space="preserve"> remove such </w:t>
      </w:r>
      <w:r w:rsidR="008C01EE">
        <w:rPr>
          <w:rFonts w:cs="Times New Roman"/>
          <w:color w:val="212121"/>
          <w:szCs w:val="24"/>
        </w:rPr>
        <w:t>items</w:t>
      </w:r>
      <w:r>
        <w:rPr>
          <w:rFonts w:cs="Times New Roman"/>
          <w:color w:val="212121"/>
          <w:szCs w:val="24"/>
        </w:rPr>
        <w:t xml:space="preserve"> from said property on or before July 7, 2026</w:t>
      </w:r>
      <w:r w:rsidR="00E50503">
        <w:rPr>
          <w:rFonts w:cs="Times New Roman"/>
          <w:color w:val="212121"/>
          <w:szCs w:val="24"/>
        </w:rPr>
        <w:t xml:space="preserve">. </w:t>
      </w:r>
      <w:r>
        <w:rPr>
          <w:rFonts w:cs="Times New Roman"/>
          <w:color w:val="212121"/>
          <w:szCs w:val="24"/>
        </w:rPr>
        <w:t xml:space="preserve">A failure or refusal to comply with the provisions of Chapter 87 and this Notice may result </w:t>
      </w:r>
      <w:r w:rsidR="00E50503">
        <w:rPr>
          <w:rFonts w:cs="Times New Roman"/>
          <w:color w:val="212121"/>
          <w:szCs w:val="24"/>
        </w:rPr>
        <w:t>in a</w:t>
      </w:r>
      <w:r>
        <w:rPr>
          <w:rFonts w:cs="Times New Roman"/>
          <w:color w:val="212121"/>
          <w:szCs w:val="24"/>
        </w:rPr>
        <w:t xml:space="preserve"> duly authorized officer, agent or employee of the </w:t>
      </w:r>
      <w:r w:rsidR="008C01EE">
        <w:rPr>
          <w:rFonts w:cs="Times New Roman"/>
          <w:color w:val="212121"/>
          <w:szCs w:val="24"/>
        </w:rPr>
        <w:t>V</w:t>
      </w:r>
      <w:r>
        <w:rPr>
          <w:rFonts w:cs="Times New Roman"/>
          <w:color w:val="212121"/>
          <w:szCs w:val="24"/>
        </w:rPr>
        <w:t xml:space="preserve">illage entering upon the property and removing such solid waste, rubbish or </w:t>
      </w:r>
      <w:r w:rsidR="00E50503">
        <w:rPr>
          <w:rFonts w:cs="Times New Roman"/>
          <w:color w:val="212121"/>
          <w:szCs w:val="24"/>
        </w:rPr>
        <w:t>debris</w:t>
      </w:r>
      <w:r>
        <w:rPr>
          <w:rFonts w:cs="Times New Roman"/>
          <w:color w:val="212121"/>
          <w:szCs w:val="24"/>
        </w:rPr>
        <w:t xml:space="preserve"> and causing the same to be disposed of or </w:t>
      </w:r>
      <w:r w:rsidR="00E50503">
        <w:rPr>
          <w:rFonts w:cs="Times New Roman"/>
          <w:color w:val="212121"/>
          <w:szCs w:val="24"/>
        </w:rPr>
        <w:t>otherwise</w:t>
      </w:r>
      <w:r>
        <w:rPr>
          <w:rFonts w:cs="Times New Roman"/>
          <w:color w:val="212121"/>
          <w:szCs w:val="24"/>
        </w:rPr>
        <w:t xml:space="preserve"> </w:t>
      </w:r>
      <w:r w:rsidR="00E50503">
        <w:rPr>
          <w:rFonts w:cs="Times New Roman"/>
          <w:color w:val="212121"/>
          <w:szCs w:val="24"/>
        </w:rPr>
        <w:t xml:space="preserve">destroyed. </w:t>
      </w:r>
      <w:r>
        <w:rPr>
          <w:rFonts w:cs="Times New Roman"/>
          <w:color w:val="212121"/>
          <w:szCs w:val="24"/>
        </w:rPr>
        <w:t xml:space="preserve">All costs and </w:t>
      </w:r>
      <w:r w:rsidR="00E50503">
        <w:rPr>
          <w:rFonts w:cs="Times New Roman"/>
          <w:color w:val="212121"/>
          <w:szCs w:val="24"/>
        </w:rPr>
        <w:t>expense</w:t>
      </w:r>
      <w:r w:rsidR="008C01EE">
        <w:rPr>
          <w:rFonts w:cs="Times New Roman"/>
          <w:color w:val="212121"/>
          <w:szCs w:val="24"/>
        </w:rPr>
        <w:t>s</w:t>
      </w:r>
      <w:r>
        <w:rPr>
          <w:rFonts w:cs="Times New Roman"/>
          <w:color w:val="212121"/>
          <w:szCs w:val="24"/>
        </w:rPr>
        <w:t xml:space="preserve"> of such enforcement, including removal and disposal or </w:t>
      </w:r>
      <w:r w:rsidR="00E50503">
        <w:rPr>
          <w:rFonts w:cs="Times New Roman"/>
          <w:color w:val="212121"/>
          <w:szCs w:val="24"/>
        </w:rPr>
        <w:t>destruction</w:t>
      </w:r>
      <w:r>
        <w:rPr>
          <w:rFonts w:cs="Times New Roman"/>
          <w:color w:val="212121"/>
          <w:szCs w:val="24"/>
        </w:rPr>
        <w:t>, shall be a</w:t>
      </w:r>
      <w:r w:rsidR="00E50503">
        <w:rPr>
          <w:rFonts w:cs="Times New Roman"/>
          <w:color w:val="212121"/>
          <w:szCs w:val="24"/>
        </w:rPr>
        <w:t>ss</w:t>
      </w:r>
      <w:r>
        <w:rPr>
          <w:rFonts w:cs="Times New Roman"/>
          <w:color w:val="212121"/>
          <w:szCs w:val="24"/>
        </w:rPr>
        <w:t>essed against the described property, and shall be a lien thereon to be collected as provided by law.</w:t>
      </w:r>
    </w:p>
    <w:p w14:paraId="553A72A1" w14:textId="77777777" w:rsidR="00D25768" w:rsidRDefault="00D25768" w:rsidP="008C01EE">
      <w:pPr>
        <w:shd w:val="clear" w:color="auto" w:fill="FFFFFF"/>
        <w:spacing w:line="276" w:lineRule="auto"/>
        <w:rPr>
          <w:rFonts w:cs="Times New Roman"/>
          <w:color w:val="212121"/>
          <w:szCs w:val="24"/>
        </w:rPr>
      </w:pPr>
    </w:p>
    <w:p w14:paraId="25E94665" w14:textId="3ADE7964" w:rsidR="00E50503" w:rsidRDefault="00D25768" w:rsidP="008C01EE">
      <w:pPr>
        <w:shd w:val="clear" w:color="auto" w:fill="FFFFFF"/>
        <w:spacing w:line="276" w:lineRule="auto"/>
        <w:rPr>
          <w:rFonts w:cs="Times New Roman"/>
          <w:color w:val="212121"/>
          <w:szCs w:val="24"/>
        </w:rPr>
      </w:pPr>
      <w:r>
        <w:rPr>
          <w:rFonts w:cs="Times New Roman"/>
          <w:color w:val="212121"/>
          <w:szCs w:val="24"/>
        </w:rPr>
        <w:t xml:space="preserve">Please take further notice that in the event of your failure to comply with this Notice, the </w:t>
      </w:r>
      <w:r w:rsidRPr="00FF1599">
        <w:rPr>
          <w:rFonts w:cs="Times New Roman"/>
          <w:b/>
          <w:bCs/>
          <w:color w:val="212121"/>
          <w:szCs w:val="24"/>
        </w:rPr>
        <w:t xml:space="preserve">Village Board has set a public hearing for July 8, </w:t>
      </w:r>
      <w:r w:rsidR="00E50503" w:rsidRPr="00FF1599">
        <w:rPr>
          <w:rFonts w:cs="Times New Roman"/>
          <w:b/>
          <w:bCs/>
          <w:color w:val="212121"/>
          <w:szCs w:val="24"/>
        </w:rPr>
        <w:t>2026,</w:t>
      </w:r>
      <w:r w:rsidRPr="00FF1599">
        <w:rPr>
          <w:rFonts w:cs="Times New Roman"/>
          <w:b/>
          <w:bCs/>
          <w:color w:val="212121"/>
          <w:szCs w:val="24"/>
        </w:rPr>
        <w:t xml:space="preserve"> at </w:t>
      </w:r>
      <w:r w:rsidR="00E50503" w:rsidRPr="00FF1599">
        <w:rPr>
          <w:rFonts w:cs="Times New Roman"/>
          <w:b/>
          <w:bCs/>
          <w:color w:val="212121"/>
          <w:szCs w:val="24"/>
        </w:rPr>
        <w:t>7</w:t>
      </w:r>
      <w:r w:rsidRPr="00FF1599">
        <w:rPr>
          <w:rFonts w:cs="Times New Roman"/>
          <w:b/>
          <w:bCs/>
          <w:color w:val="212121"/>
          <w:szCs w:val="24"/>
        </w:rPr>
        <w:t>:00 pm, at the Nassau Village Hall, located at 40 Malden Street in the Village of Nass</w:t>
      </w:r>
      <w:r w:rsidR="00E50503" w:rsidRPr="00FF1599">
        <w:rPr>
          <w:rFonts w:cs="Times New Roman"/>
          <w:b/>
          <w:bCs/>
          <w:color w:val="212121"/>
          <w:szCs w:val="24"/>
        </w:rPr>
        <w:t>au.</w:t>
      </w:r>
      <w:r w:rsidR="00E50503">
        <w:rPr>
          <w:rFonts w:cs="Times New Roman"/>
          <w:color w:val="212121"/>
          <w:szCs w:val="24"/>
        </w:rPr>
        <w:t xml:space="preserve"> At such time, the Village Board shall conduct a public hearing to determine whether the conditions on said property constitute public nuisance. If the owner fails to abate the issues set forth </w:t>
      </w:r>
      <w:r w:rsidR="008C01EE">
        <w:rPr>
          <w:rFonts w:cs="Times New Roman"/>
          <w:color w:val="212121"/>
          <w:szCs w:val="24"/>
        </w:rPr>
        <w:t xml:space="preserve">above, </w:t>
      </w:r>
      <w:r w:rsidR="00E50503">
        <w:rPr>
          <w:rFonts w:cs="Times New Roman"/>
          <w:color w:val="212121"/>
          <w:szCs w:val="24"/>
        </w:rPr>
        <w:t>the Village or the Village’s contractor may undertake or cause to be undertaken the required work, and the Village may assess a lien against the property for the cost of the work, together with an additional administrative fee of 15% for costs of inspection and other incidental costs associated with abating the condition, to be added to the total cost of the work.</w:t>
      </w:r>
    </w:p>
    <w:p w14:paraId="4EFD5DF2" w14:textId="77777777" w:rsidR="00E50503" w:rsidRDefault="00E50503" w:rsidP="008C01EE">
      <w:pPr>
        <w:shd w:val="clear" w:color="auto" w:fill="FFFFFF"/>
        <w:spacing w:line="276" w:lineRule="auto"/>
        <w:rPr>
          <w:rFonts w:cs="Times New Roman"/>
          <w:color w:val="212121"/>
          <w:szCs w:val="24"/>
        </w:rPr>
      </w:pPr>
    </w:p>
    <w:p w14:paraId="1ED23AC4" w14:textId="7F45463B" w:rsidR="00E50503" w:rsidRDefault="00E50503" w:rsidP="008C01EE">
      <w:pPr>
        <w:shd w:val="clear" w:color="auto" w:fill="FFFFFF"/>
        <w:spacing w:line="276" w:lineRule="auto"/>
        <w:rPr>
          <w:rFonts w:cs="Times New Roman"/>
          <w:color w:val="212121"/>
          <w:szCs w:val="24"/>
        </w:rPr>
      </w:pPr>
      <w:r>
        <w:rPr>
          <w:rFonts w:cs="Times New Roman"/>
          <w:color w:val="212121"/>
          <w:szCs w:val="24"/>
        </w:rPr>
        <w:t xml:space="preserve">The property owner, his or her agent, lessee or occupant is entitled to be heard at such hearing, and </w:t>
      </w:r>
      <w:r w:rsidR="008C01EE">
        <w:rPr>
          <w:rFonts w:cs="Times New Roman"/>
          <w:color w:val="212121"/>
          <w:szCs w:val="24"/>
        </w:rPr>
        <w:t xml:space="preserve">to </w:t>
      </w:r>
      <w:r>
        <w:rPr>
          <w:rFonts w:cs="Times New Roman"/>
          <w:color w:val="212121"/>
          <w:szCs w:val="24"/>
        </w:rPr>
        <w:t>present evidence or testimony.</w:t>
      </w:r>
    </w:p>
    <w:p w14:paraId="66EE6E04" w14:textId="77777777" w:rsidR="00E50503" w:rsidRDefault="00E50503" w:rsidP="008C01EE">
      <w:pPr>
        <w:shd w:val="clear" w:color="auto" w:fill="FFFFFF"/>
        <w:spacing w:line="276" w:lineRule="auto"/>
        <w:rPr>
          <w:rFonts w:cs="Times New Roman"/>
          <w:color w:val="212121"/>
          <w:szCs w:val="24"/>
        </w:rPr>
      </w:pPr>
    </w:p>
    <w:p w14:paraId="2BD394D0" w14:textId="79BA93BE" w:rsidR="008C01EE" w:rsidRDefault="00E50503" w:rsidP="008C01EE">
      <w:pPr>
        <w:shd w:val="clear" w:color="auto" w:fill="FFFFFF"/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Dated: June </w:t>
      </w:r>
      <w:r w:rsidR="006C6286">
        <w:rPr>
          <w:rFonts w:cs="Times New Roman"/>
          <w:szCs w:val="24"/>
        </w:rPr>
        <w:t>25,</w:t>
      </w:r>
      <w:r w:rsidR="00346831" w:rsidRPr="00934B3D">
        <w:rPr>
          <w:rFonts w:cs="Times New Roman"/>
          <w:szCs w:val="24"/>
        </w:rPr>
        <w:t xml:space="preserve"> 202</w:t>
      </w:r>
      <w:r>
        <w:rPr>
          <w:rFonts w:cs="Times New Roman"/>
          <w:szCs w:val="24"/>
        </w:rPr>
        <w:t>6</w:t>
      </w:r>
      <w:r w:rsidR="00346831" w:rsidRPr="00934B3D">
        <w:rPr>
          <w:rFonts w:cs="Times New Roman"/>
          <w:szCs w:val="24"/>
        </w:rPr>
        <w:tab/>
      </w:r>
      <w:r w:rsidR="00346831" w:rsidRPr="00934B3D">
        <w:rPr>
          <w:rFonts w:cs="Times New Roman"/>
          <w:szCs w:val="24"/>
        </w:rPr>
        <w:tab/>
      </w:r>
    </w:p>
    <w:p w14:paraId="3E5CB69E" w14:textId="556D2BD4" w:rsidR="00E50503" w:rsidRDefault="00E50503" w:rsidP="008C01EE">
      <w:pPr>
        <w:shd w:val="clear" w:color="auto" w:fill="FFFFFF"/>
        <w:spacing w:line="276" w:lineRule="auto"/>
        <w:ind w:left="4320"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Nassau Village Clerk</w:t>
      </w:r>
    </w:p>
    <w:sectPr w:rsidR="00E505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46B2D"/>
    <w:multiLevelType w:val="hybridMultilevel"/>
    <w:tmpl w:val="164EF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711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EBC"/>
    <w:rsid w:val="00026C67"/>
    <w:rsid w:val="00054E80"/>
    <w:rsid w:val="00067491"/>
    <w:rsid w:val="00073683"/>
    <w:rsid w:val="000A68CA"/>
    <w:rsid w:val="000C5FBA"/>
    <w:rsid w:val="000C6A87"/>
    <w:rsid w:val="000D2D23"/>
    <w:rsid w:val="000D6EBC"/>
    <w:rsid w:val="000F7261"/>
    <w:rsid w:val="000F762A"/>
    <w:rsid w:val="00153FB3"/>
    <w:rsid w:val="001841CD"/>
    <w:rsid w:val="001A1930"/>
    <w:rsid w:val="001C05C4"/>
    <w:rsid w:val="001C3AEB"/>
    <w:rsid w:val="001D4302"/>
    <w:rsid w:val="001E31E2"/>
    <w:rsid w:val="001E7314"/>
    <w:rsid w:val="0021373B"/>
    <w:rsid w:val="0022720C"/>
    <w:rsid w:val="002308D2"/>
    <w:rsid w:val="00253764"/>
    <w:rsid w:val="002638C3"/>
    <w:rsid w:val="002754A7"/>
    <w:rsid w:val="002815CD"/>
    <w:rsid w:val="00297745"/>
    <w:rsid w:val="002B07B4"/>
    <w:rsid w:val="002B1FB7"/>
    <w:rsid w:val="002B6455"/>
    <w:rsid w:val="002D569D"/>
    <w:rsid w:val="002F09B8"/>
    <w:rsid w:val="002F4444"/>
    <w:rsid w:val="00303D5C"/>
    <w:rsid w:val="00311BA3"/>
    <w:rsid w:val="00315EDA"/>
    <w:rsid w:val="00346831"/>
    <w:rsid w:val="00346C03"/>
    <w:rsid w:val="003526B1"/>
    <w:rsid w:val="00367887"/>
    <w:rsid w:val="003940F8"/>
    <w:rsid w:val="003A4226"/>
    <w:rsid w:val="003A6089"/>
    <w:rsid w:val="003C4C0B"/>
    <w:rsid w:val="00404898"/>
    <w:rsid w:val="00420021"/>
    <w:rsid w:val="004308FD"/>
    <w:rsid w:val="00444E2C"/>
    <w:rsid w:val="00472EBD"/>
    <w:rsid w:val="004771CB"/>
    <w:rsid w:val="00493CCD"/>
    <w:rsid w:val="004B46FC"/>
    <w:rsid w:val="004B7BE4"/>
    <w:rsid w:val="004C1F97"/>
    <w:rsid w:val="004C3129"/>
    <w:rsid w:val="004C46CE"/>
    <w:rsid w:val="004E069A"/>
    <w:rsid w:val="004E798C"/>
    <w:rsid w:val="004F3903"/>
    <w:rsid w:val="004F4AB6"/>
    <w:rsid w:val="00530EC2"/>
    <w:rsid w:val="00531A61"/>
    <w:rsid w:val="00532038"/>
    <w:rsid w:val="00536198"/>
    <w:rsid w:val="005419F7"/>
    <w:rsid w:val="005573D1"/>
    <w:rsid w:val="00560AE0"/>
    <w:rsid w:val="0056459F"/>
    <w:rsid w:val="00577EB8"/>
    <w:rsid w:val="005A6AA2"/>
    <w:rsid w:val="005C31BF"/>
    <w:rsid w:val="005E68B7"/>
    <w:rsid w:val="005E6E1A"/>
    <w:rsid w:val="005F79FB"/>
    <w:rsid w:val="00624482"/>
    <w:rsid w:val="00635CD5"/>
    <w:rsid w:val="006375D4"/>
    <w:rsid w:val="00683EF9"/>
    <w:rsid w:val="0068705B"/>
    <w:rsid w:val="006924C9"/>
    <w:rsid w:val="00696F5E"/>
    <w:rsid w:val="006A1B5C"/>
    <w:rsid w:val="006C6286"/>
    <w:rsid w:val="006D1944"/>
    <w:rsid w:val="006D71EF"/>
    <w:rsid w:val="006F101C"/>
    <w:rsid w:val="00715D20"/>
    <w:rsid w:val="007162BC"/>
    <w:rsid w:val="0072390D"/>
    <w:rsid w:val="00723A4C"/>
    <w:rsid w:val="00730FCA"/>
    <w:rsid w:val="00774674"/>
    <w:rsid w:val="00782D08"/>
    <w:rsid w:val="0078762E"/>
    <w:rsid w:val="007B34FF"/>
    <w:rsid w:val="007C2138"/>
    <w:rsid w:val="007D7F7F"/>
    <w:rsid w:val="007F00CA"/>
    <w:rsid w:val="00807514"/>
    <w:rsid w:val="00807B8C"/>
    <w:rsid w:val="00812242"/>
    <w:rsid w:val="008129C5"/>
    <w:rsid w:val="008137E8"/>
    <w:rsid w:val="0082173C"/>
    <w:rsid w:val="00822A04"/>
    <w:rsid w:val="00844E47"/>
    <w:rsid w:val="00872E65"/>
    <w:rsid w:val="008A051D"/>
    <w:rsid w:val="008C01EE"/>
    <w:rsid w:val="008C0BB9"/>
    <w:rsid w:val="008D059D"/>
    <w:rsid w:val="008E7F29"/>
    <w:rsid w:val="008F3071"/>
    <w:rsid w:val="00933F72"/>
    <w:rsid w:val="00934B3D"/>
    <w:rsid w:val="00950589"/>
    <w:rsid w:val="00953325"/>
    <w:rsid w:val="009646A0"/>
    <w:rsid w:val="00967DC9"/>
    <w:rsid w:val="009821A6"/>
    <w:rsid w:val="009A2200"/>
    <w:rsid w:val="009A5877"/>
    <w:rsid w:val="009D5705"/>
    <w:rsid w:val="009F421A"/>
    <w:rsid w:val="009F5A83"/>
    <w:rsid w:val="00A1357E"/>
    <w:rsid w:val="00A44100"/>
    <w:rsid w:val="00A47089"/>
    <w:rsid w:val="00A50827"/>
    <w:rsid w:val="00A63CA5"/>
    <w:rsid w:val="00A67B2E"/>
    <w:rsid w:val="00A72491"/>
    <w:rsid w:val="00A947DE"/>
    <w:rsid w:val="00AB5705"/>
    <w:rsid w:val="00AE1E35"/>
    <w:rsid w:val="00AE2EE5"/>
    <w:rsid w:val="00AE6D85"/>
    <w:rsid w:val="00AF1F06"/>
    <w:rsid w:val="00B379D2"/>
    <w:rsid w:val="00B4154A"/>
    <w:rsid w:val="00B44803"/>
    <w:rsid w:val="00B45F5E"/>
    <w:rsid w:val="00B56D1D"/>
    <w:rsid w:val="00B635FA"/>
    <w:rsid w:val="00B979AF"/>
    <w:rsid w:val="00BC0796"/>
    <w:rsid w:val="00BE1F3E"/>
    <w:rsid w:val="00BE6AA4"/>
    <w:rsid w:val="00BF1C8E"/>
    <w:rsid w:val="00BF3D7A"/>
    <w:rsid w:val="00C14F1A"/>
    <w:rsid w:val="00C220DB"/>
    <w:rsid w:val="00C26D48"/>
    <w:rsid w:val="00C35640"/>
    <w:rsid w:val="00C44861"/>
    <w:rsid w:val="00C51762"/>
    <w:rsid w:val="00C714F7"/>
    <w:rsid w:val="00C731FE"/>
    <w:rsid w:val="00C73D66"/>
    <w:rsid w:val="00CA5CE0"/>
    <w:rsid w:val="00CC17A9"/>
    <w:rsid w:val="00CE1AAC"/>
    <w:rsid w:val="00CE6F37"/>
    <w:rsid w:val="00D12847"/>
    <w:rsid w:val="00D20961"/>
    <w:rsid w:val="00D25768"/>
    <w:rsid w:val="00D27018"/>
    <w:rsid w:val="00D36A45"/>
    <w:rsid w:val="00D408D2"/>
    <w:rsid w:val="00D4179B"/>
    <w:rsid w:val="00D6311D"/>
    <w:rsid w:val="00D67F2F"/>
    <w:rsid w:val="00D829FC"/>
    <w:rsid w:val="00DA1EC7"/>
    <w:rsid w:val="00DD0683"/>
    <w:rsid w:val="00DF5185"/>
    <w:rsid w:val="00E05C0A"/>
    <w:rsid w:val="00E12E88"/>
    <w:rsid w:val="00E16864"/>
    <w:rsid w:val="00E429D2"/>
    <w:rsid w:val="00E450DA"/>
    <w:rsid w:val="00E50503"/>
    <w:rsid w:val="00E52E0D"/>
    <w:rsid w:val="00E53789"/>
    <w:rsid w:val="00E569A1"/>
    <w:rsid w:val="00E7490E"/>
    <w:rsid w:val="00E91035"/>
    <w:rsid w:val="00EA0A07"/>
    <w:rsid w:val="00EB06A3"/>
    <w:rsid w:val="00EB277C"/>
    <w:rsid w:val="00EC3C80"/>
    <w:rsid w:val="00ED3DCB"/>
    <w:rsid w:val="00F00680"/>
    <w:rsid w:val="00F01A09"/>
    <w:rsid w:val="00F342D3"/>
    <w:rsid w:val="00F56573"/>
    <w:rsid w:val="00F57C00"/>
    <w:rsid w:val="00F82696"/>
    <w:rsid w:val="00FA4F17"/>
    <w:rsid w:val="00FB19F4"/>
    <w:rsid w:val="00FB3487"/>
    <w:rsid w:val="00FE184C"/>
    <w:rsid w:val="00FF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29F74"/>
  <w15:docId w15:val="{A1C4F068-D707-42D1-8444-9F580DEC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EBC"/>
    <w:rPr>
      <w:rFonts w:cstheme="majorBidi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B7BE4"/>
    <w:pPr>
      <w:framePr w:w="7920" w:h="1980" w:hRule="exact" w:hSpace="180" w:wrap="auto" w:hAnchor="page" w:xAlign="center" w:yAlign="bottom"/>
      <w:ind w:left="2880"/>
    </w:pPr>
    <w:rPr>
      <w:rFonts w:eastAsiaTheme="majorEastAsia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B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B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06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51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2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28886-DF2F-4580-8E1D-7E6DAEFB3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1698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</dc:creator>
  <cp:lastModifiedBy>Nassau Clerk</cp:lastModifiedBy>
  <cp:revision>2</cp:revision>
  <cp:lastPrinted>2026-06-25T13:28:00Z</cp:lastPrinted>
  <dcterms:created xsi:type="dcterms:W3CDTF">2026-06-25T13:30:00Z</dcterms:created>
  <dcterms:modified xsi:type="dcterms:W3CDTF">2026-06-25T13:30:00Z</dcterms:modified>
</cp:coreProperties>
</file>